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D38C" w14:textId="05CE3304" w:rsidR="008D3A80" w:rsidRDefault="00331FF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Nagykereki Község Önkormányzata Képviselő-testületének </w:t>
      </w:r>
      <w:r w:rsidR="00542FA8">
        <w:rPr>
          <w:b/>
          <w:bCs/>
        </w:rPr>
        <w:t>…</w:t>
      </w:r>
      <w:r>
        <w:rPr>
          <w:b/>
          <w:bCs/>
        </w:rPr>
        <w:t>/2025. (</w:t>
      </w:r>
      <w:r w:rsidR="00542FA8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6F41546F" w14:textId="77777777" w:rsidR="008D3A80" w:rsidRDefault="00331FF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települési támogatások és ellátások helyi szabályairól szóló 4/2015. (II. 27.) önkormányzati rendelet módosításáról</w:t>
      </w:r>
    </w:p>
    <w:p w14:paraId="38511777" w14:textId="77777777" w:rsidR="008D3A80" w:rsidRDefault="00331FF9">
      <w:pPr>
        <w:pStyle w:val="Szvegtrzs"/>
        <w:spacing w:after="0" w:line="240" w:lineRule="auto"/>
        <w:jc w:val="both"/>
      </w:pPr>
      <w:r>
        <w:t>[1] A szabályozás célja, hogy a helyi lakosok még szélesebb körben vehessenek igénybe szociális támogatási formát, melynek kizárólagos célja a lakosság élethelyzetének javítása.</w:t>
      </w:r>
    </w:p>
    <w:p w14:paraId="19FE14DD" w14:textId="77777777" w:rsidR="008D3A80" w:rsidRDefault="00331FF9">
      <w:pPr>
        <w:pStyle w:val="Szvegtrzs"/>
        <w:spacing w:before="120" w:after="0" w:line="240" w:lineRule="auto"/>
        <w:jc w:val="both"/>
      </w:pPr>
      <w:r>
        <w:t>[2] Nagykereki Községi Önkormányzat Képviselő-testülete az Alaptörvény 32. cikk (1) bekezdés a) pontjában, valamint Magyarország helyi önkormányzatairól szóló 2011. évi CLXXXIX. törvény 13. § (1) bekezdés 8a. pontjában meghatározott feladatkörében eljárva a szociális igazgatásról és szociális ellátásokról szóló 1993. évi III. törvény 10. § (1) bekezdésében, 26. §-ában, illetve a 132. § (4) bekezdés g) pontjában kapott felhatalmazás alapján Nagykereki Község Önkormányzata Szervezeti és Működési Szabályzatáról szóló 5/2024. (X. 8.) önkormányzati rendelet 33. § (1) bekezdés e) pontja és a 40. § (3) bekezdés e) pontjában biztosított véleményezési jogkörében eljáró Nagykereki Község Önkormányzata Ügyrendi Bizottság véleményének kikérésével a következőket rendeli el:</w:t>
      </w:r>
    </w:p>
    <w:p w14:paraId="43731397" w14:textId="77777777" w:rsidR="008D3A80" w:rsidRDefault="00331FF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0C34F43" w14:textId="77777777" w:rsidR="008D3A80" w:rsidRDefault="00331FF9">
      <w:pPr>
        <w:pStyle w:val="Szvegtrzs"/>
        <w:spacing w:after="0" w:line="240" w:lineRule="auto"/>
        <w:jc w:val="both"/>
      </w:pPr>
      <w:r>
        <w:t>A települési támogatások és ellátások helyi szabályairól szóló 4/2015. (II. 27.) rendelet 6. § (2) bekezdése helyébe a következő rendelkezés lép:</w:t>
      </w:r>
    </w:p>
    <w:p w14:paraId="4FC49B26" w14:textId="77777777" w:rsidR="008D3A80" w:rsidRDefault="00331FF9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i/>
          <w:iCs/>
        </w:rPr>
        <w:t>A lakhatáshoz kapcsolódó rezsiköltségekhez való hozzájárulásra jogosult az a személy, akinek a háztartásában az egy fogyasztási egységre jutó havi jövedelem nem haladja meg a szociális vetítési alap összegének 400 %-át, és a háztartás tagjai egyikének sincs vagyona. Az egy fogyasztási egységre jutó havi jövedelem megegyezik a háztartás összjövedelmének és a fogyasztási egységek összegének hányadosával. Aki a kérelemmel megjelölt lakásban bejelentett lakcímmel rendelkezik, s abban életvitelszerűen lakik.</w:t>
      </w:r>
      <w:r>
        <w:t>”</w:t>
      </w:r>
    </w:p>
    <w:p w14:paraId="4480EA87" w14:textId="77777777" w:rsidR="008D3A80" w:rsidRDefault="00331FF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8CDD917" w14:textId="77777777" w:rsidR="008D3A80" w:rsidRDefault="00331FF9">
      <w:pPr>
        <w:pStyle w:val="Szvegtrzs"/>
        <w:spacing w:after="0" w:line="240" w:lineRule="auto"/>
        <w:jc w:val="both"/>
      </w:pPr>
      <w:r>
        <w:t>Ez a rendelet 2025. március 29-én lép hatályba, és az azt követő napon hatályát veszti.</w:t>
      </w:r>
    </w:p>
    <w:p w14:paraId="3A52A1D8" w14:textId="77777777" w:rsidR="00331FF9" w:rsidRDefault="00331FF9">
      <w:pPr>
        <w:pStyle w:val="Szvegtrzs"/>
        <w:spacing w:after="0" w:line="240" w:lineRule="auto"/>
        <w:jc w:val="both"/>
      </w:pPr>
    </w:p>
    <w:p w14:paraId="1A4BB81E" w14:textId="77777777" w:rsidR="00331FF9" w:rsidRDefault="00331FF9">
      <w:pPr>
        <w:pStyle w:val="Szvegtrzs"/>
        <w:spacing w:after="0" w:line="240" w:lineRule="auto"/>
        <w:jc w:val="both"/>
      </w:pPr>
    </w:p>
    <w:p w14:paraId="536AC707" w14:textId="77777777" w:rsidR="00331FF9" w:rsidRDefault="00331FF9">
      <w:pPr>
        <w:pStyle w:val="Szvegtrzs"/>
        <w:spacing w:after="0" w:line="240" w:lineRule="auto"/>
        <w:jc w:val="both"/>
      </w:pPr>
    </w:p>
    <w:p w14:paraId="42623521" w14:textId="77777777" w:rsidR="00331FF9" w:rsidRPr="008A09E3" w:rsidRDefault="00331FF9" w:rsidP="00331FF9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ab/>
      </w:r>
      <w:r>
        <w:rPr>
          <w:b/>
        </w:rPr>
        <w:t>Zilai Károly</w:t>
      </w:r>
      <w:r w:rsidRPr="008A09E3">
        <w:rPr>
          <w:b/>
        </w:rPr>
        <w:t xml:space="preserve"> sk.</w:t>
      </w:r>
      <w:r w:rsidRPr="008A09E3">
        <w:rPr>
          <w:b/>
        </w:rPr>
        <w:tab/>
        <w:t xml:space="preserve">  Dr. Köstner Dávid sk.</w:t>
      </w:r>
    </w:p>
    <w:p w14:paraId="4C9D07CF" w14:textId="77777777" w:rsidR="00331FF9" w:rsidRPr="008A09E3" w:rsidRDefault="00331FF9" w:rsidP="00331FF9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8A09E3">
        <w:tab/>
        <w:t>polgármester</w:t>
      </w:r>
      <w:r w:rsidRPr="008A09E3">
        <w:tab/>
        <w:t>jegyző</w:t>
      </w:r>
    </w:p>
    <w:p w14:paraId="3F415B5A" w14:textId="77777777" w:rsidR="00331FF9" w:rsidRPr="008A09E3" w:rsidRDefault="00331FF9" w:rsidP="00331FF9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95A6CA7" w14:textId="77777777" w:rsidR="00331FF9" w:rsidRPr="008A09E3" w:rsidRDefault="00331FF9" w:rsidP="00331FF9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D071E28" w14:textId="77777777" w:rsidR="00331FF9" w:rsidRPr="008A09E3" w:rsidRDefault="00331FF9" w:rsidP="00331FF9">
      <w:pPr>
        <w:autoSpaceDE w:val="0"/>
        <w:autoSpaceDN w:val="0"/>
        <w:adjustRightInd w:val="0"/>
        <w:jc w:val="both"/>
        <w:rPr>
          <w:u w:val="single"/>
        </w:rPr>
      </w:pPr>
      <w:r w:rsidRPr="008A09E3">
        <w:rPr>
          <w:b/>
          <w:u w:val="single"/>
        </w:rPr>
        <w:t>Záradék</w:t>
      </w:r>
      <w:r w:rsidRPr="008A09E3">
        <w:rPr>
          <w:u w:val="single"/>
        </w:rPr>
        <w:t>:</w:t>
      </w:r>
    </w:p>
    <w:p w14:paraId="051CB60F" w14:textId="77777777" w:rsidR="00331FF9" w:rsidRPr="008A09E3" w:rsidRDefault="00331FF9" w:rsidP="00331FF9">
      <w:pPr>
        <w:autoSpaceDE w:val="0"/>
        <w:autoSpaceDN w:val="0"/>
        <w:adjustRightInd w:val="0"/>
        <w:jc w:val="both"/>
      </w:pPr>
      <w:r w:rsidRPr="008A09E3">
        <w:t xml:space="preserve">A rendelet hirdetőtáblán való kifüggesztéssel kihirdetve: </w:t>
      </w:r>
      <w:r>
        <w:t>2025. év……hó……. napján</w:t>
      </w:r>
      <w:r w:rsidRPr="008A09E3">
        <w:t>.</w:t>
      </w:r>
    </w:p>
    <w:p w14:paraId="3981028A" w14:textId="77777777" w:rsidR="00331FF9" w:rsidRPr="008A09E3" w:rsidRDefault="00331FF9" w:rsidP="00331FF9">
      <w:pPr>
        <w:autoSpaceDE w:val="0"/>
        <w:autoSpaceDN w:val="0"/>
        <w:adjustRightInd w:val="0"/>
        <w:jc w:val="both"/>
        <w:rPr>
          <w:b/>
        </w:rPr>
      </w:pPr>
    </w:p>
    <w:p w14:paraId="254B3E9A" w14:textId="77777777" w:rsidR="00331FF9" w:rsidRPr="008A09E3" w:rsidRDefault="00331FF9" w:rsidP="00331FF9">
      <w:pPr>
        <w:autoSpaceDE w:val="0"/>
        <w:autoSpaceDN w:val="0"/>
        <w:adjustRightInd w:val="0"/>
        <w:jc w:val="both"/>
        <w:rPr>
          <w:b/>
        </w:rPr>
      </w:pPr>
    </w:p>
    <w:p w14:paraId="52AD64F3" w14:textId="77777777" w:rsidR="00331FF9" w:rsidRPr="008A09E3" w:rsidRDefault="00331FF9" w:rsidP="00331FF9">
      <w:pPr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 xml:space="preserve">Dr. Köstner Dávid </w:t>
      </w:r>
    </w:p>
    <w:p w14:paraId="6106914C" w14:textId="77777777" w:rsidR="00331FF9" w:rsidRPr="008A09E3" w:rsidRDefault="00331FF9" w:rsidP="00331FF9">
      <w:pPr>
        <w:jc w:val="both"/>
        <w:rPr>
          <w:b/>
        </w:rPr>
      </w:pPr>
      <w:r w:rsidRPr="008A09E3">
        <w:t>jegyző</w:t>
      </w:r>
    </w:p>
    <w:p w14:paraId="20B22233" w14:textId="77777777" w:rsidR="00331FF9" w:rsidRDefault="00331FF9">
      <w:pPr>
        <w:pStyle w:val="Szvegtrzs"/>
        <w:spacing w:after="0" w:line="240" w:lineRule="auto"/>
        <w:jc w:val="both"/>
        <w:sectPr w:rsidR="00331FF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6CD6BA3E" w14:textId="77777777" w:rsidR="008D3A80" w:rsidRDefault="008D3A80">
      <w:pPr>
        <w:pStyle w:val="Szvegtrzs"/>
        <w:spacing w:after="0"/>
        <w:jc w:val="center"/>
      </w:pPr>
    </w:p>
    <w:p w14:paraId="04B3D3D0" w14:textId="77777777" w:rsidR="008D3A80" w:rsidRDefault="00331FF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1D18CA3" w14:textId="77777777" w:rsidR="008D3A80" w:rsidRDefault="00331FF9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5F0CF3EC" w14:textId="77777777" w:rsidR="008D3A80" w:rsidRDefault="00331FF9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EF6931C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247652A5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6A4D43A1" w14:textId="77777777" w:rsidR="008D3A80" w:rsidRDefault="00331FF9">
      <w:pPr>
        <w:pStyle w:val="Szvegtrzs"/>
        <w:spacing w:after="0" w:line="240" w:lineRule="auto"/>
        <w:jc w:val="both"/>
      </w:pPr>
      <w:r>
        <w:t>Nagykereki Községi Önkormányzat Képviselő-Testülete a települési támogatások szabályait a települési támogatások és ellátások helyi szabályairól szóló 4/2015. (II. 27.) önkormányzati rendeletében szabályozza, annak módosításával.</w:t>
      </w:r>
    </w:p>
    <w:p w14:paraId="31286077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75097B10" w14:textId="77777777" w:rsidR="008D3A80" w:rsidRDefault="00331FF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7C2F9BF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5DF3BB46" w14:textId="77777777" w:rsidR="008D3A80" w:rsidRDefault="00331FF9">
      <w:pPr>
        <w:pStyle w:val="Szvegtrzs"/>
        <w:spacing w:after="0" w:line="240" w:lineRule="auto"/>
        <w:jc w:val="both"/>
      </w:pPr>
      <w:r>
        <w:t>A lakhatáshoz kapcsolódó rezsiköltségekhez való hozzájárulás elnevezésű támogatási formában meghatározott jövedelmi helyzet emelkedését határozza meg.</w:t>
      </w:r>
    </w:p>
    <w:p w14:paraId="6A6450AE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257824C4" w14:textId="77777777" w:rsidR="008D3A80" w:rsidRDefault="00331FF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0D2728DB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32570F22" w14:textId="77777777" w:rsidR="008D3A80" w:rsidRDefault="00331FF9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50EC6052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173802E2" w14:textId="77777777" w:rsidR="008D3A80" w:rsidRDefault="00331FF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AD34A74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76DC2060" w14:textId="77777777" w:rsidR="008D3A80" w:rsidRDefault="00331FF9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75D2F3B7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38DCA29A" w14:textId="77777777" w:rsidR="008D3A80" w:rsidRDefault="00331FF9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0356AFD0" w14:textId="77777777" w:rsidR="008D3A80" w:rsidRDefault="00331FF9">
      <w:pPr>
        <w:pStyle w:val="Szvegtrzs"/>
        <w:spacing w:after="0" w:line="240" w:lineRule="auto"/>
        <w:jc w:val="both"/>
      </w:pPr>
      <w:r>
        <w:t> </w:t>
      </w:r>
    </w:p>
    <w:p w14:paraId="2FA36514" w14:textId="77777777" w:rsidR="008D3A80" w:rsidRDefault="00331FF9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8D3A8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D7081" w14:textId="77777777" w:rsidR="00331FF9" w:rsidRDefault="00331FF9">
      <w:r>
        <w:separator/>
      </w:r>
    </w:p>
  </w:endnote>
  <w:endnote w:type="continuationSeparator" w:id="0">
    <w:p w14:paraId="343319FD" w14:textId="77777777" w:rsidR="00331FF9" w:rsidRDefault="0033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D9720" w14:textId="77777777" w:rsidR="008D3A80" w:rsidRDefault="00331FF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491A" w14:textId="77777777" w:rsidR="008D3A80" w:rsidRDefault="00331FF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AE9A4" w14:textId="77777777" w:rsidR="00331FF9" w:rsidRDefault="00331FF9">
      <w:r>
        <w:separator/>
      </w:r>
    </w:p>
  </w:footnote>
  <w:footnote w:type="continuationSeparator" w:id="0">
    <w:p w14:paraId="0334E408" w14:textId="77777777" w:rsidR="00331FF9" w:rsidRDefault="00331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C68B8"/>
    <w:multiLevelType w:val="multilevel"/>
    <w:tmpl w:val="6F1053F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494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A80"/>
    <w:rsid w:val="00091189"/>
    <w:rsid w:val="00331FF9"/>
    <w:rsid w:val="00542FA8"/>
    <w:rsid w:val="007664A3"/>
    <w:rsid w:val="008D3A80"/>
    <w:rsid w:val="00B0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B5A1"/>
  <w15:docId w15:val="{FC9C55F4-CAC2-4A0B-AF27-EED282EE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2615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2025-04-08T08:37:00Z</dcterms:created>
  <dcterms:modified xsi:type="dcterms:W3CDTF">2025-04-08T09:44:00Z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